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P-515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P-515 Promotion en cours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