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FAZIOLI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FAZIOLI: la gamme de pianos à queue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