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YAMAHA B2 : un piano droit qui s'impose par sa qualité de fabrication et sa robustesse.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6 105 €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