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K3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K-3. Piano droit japonais primé Diapason d'or. Idéal pour tous les pianistes exigeants ou élèves de conservatoire.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